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Dein Plan ab 17.03.-09.04.20 Deutsch, Sachunterricht, Mathematik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Klasse 4b, </w:t>
      </w:r>
      <w:r>
        <w:rPr>
          <w:sz w:val="24"/>
          <w:szCs w:val="24"/>
        </w:rPr>
        <w:t>Name: ________________</w:t>
      </w:r>
    </w:p>
    <w:tbl>
      <w:tblPr>
        <w:tblStyle w:val="Tabellenraster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988"/>
        <w:gridCol w:w="4923"/>
        <w:gridCol w:w="842"/>
      </w:tblGrid>
      <w:tr>
        <w:trPr/>
        <w:tc>
          <w:tcPr>
            <w:tcW w:w="35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Aufgaben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98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Lernwörter mit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ss und ß, sowie b, d, g am Wortende richtig schreiben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 SpBu S. 60/61 Nr. 2, 4, 6, 7, 8 im Heft üben.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Abh. S.35 Nr.1,2 und Trainingsheft S.27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 Wörter mit s,ss,ß : basteln und spielen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68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Wörter mit </w:t>
            </w:r>
            <w:r>
              <w:rPr>
                <w:b/>
                <w:sz w:val="24"/>
                <w:szCs w:val="24"/>
              </w:rPr>
              <w:t>b,d,g</w:t>
            </w:r>
            <w:r>
              <w:rPr>
                <w:sz w:val="24"/>
                <w:szCs w:val="24"/>
              </w:rPr>
              <w:t xml:space="preserve"> : SpBu. S.68/69 Aufgaben auswählen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 </w:t>
            </w:r>
            <w:r>
              <w:rPr>
                <w:b/>
                <w:sz w:val="24"/>
                <w:szCs w:val="24"/>
              </w:rPr>
              <w:t>„Üben“</w:t>
            </w:r>
            <w:r>
              <w:rPr>
                <w:sz w:val="24"/>
                <w:szCs w:val="24"/>
              </w:rPr>
              <w:t xml:space="preserve"> unten S.69 nutzen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Trainingsheft S.33 und 34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Abh. S. 39 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u w:val="single"/>
              </w:rPr>
              <w:t>Sätze bilden/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u w:val="single"/>
              </w:rPr>
              <w:t>Gespräche führen, Wörtliche Rede anwenden können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SpBu. S.58-59  Nr. 1, 3, 4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Abh</w:t>
            </w:r>
            <w:r>
              <w:rPr>
                <w:sz w:val="24"/>
                <w:szCs w:val="24"/>
              </w:rPr>
              <w:t>. S.32 Nr. 1 bis 3, S.33 und S.34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Bist du fit? S. 40-41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Sätze schreiben Abh. S.42 und 43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u w:val="single"/>
              </w:rPr>
              <w:t>Lesen und Nacherzählen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 verschiedene Sagen z.B. von Sachsen oder SpBu. S.68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Eine Sage nacherzählen. 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BEW.</w:t>
            </w:r>
          </w:p>
        </w:tc>
      </w:tr>
      <w:tr>
        <w:trPr>
          <w:trHeight w:val="348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Arbeitsblätter</w:t>
            </w:r>
            <w:r>
              <w:rPr>
                <w:sz w:val="24"/>
                <w:szCs w:val="24"/>
              </w:rPr>
              <w:t xml:space="preserve">: Lernstanderhebungen, 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9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Denken und Rechnen: Bu. S. </w:t>
            </w:r>
            <w:r>
              <w:rPr>
                <w:sz w:val="24"/>
                <w:szCs w:val="24"/>
              </w:rPr>
              <w:t xml:space="preserve">40 bis 46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dazu Abh. S.</w:t>
            </w:r>
            <w:r>
              <w:rPr>
                <w:sz w:val="24"/>
                <w:szCs w:val="24"/>
              </w:rPr>
              <w:t>21 bis 26   und Arbeitsblätter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Geometrieaufgaben: Würfelbauten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5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79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Zur Vorbereitung und Wiederholung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Informiere dich im Buch “Entdecke das Wasser“ über alle Gewässer</w:t>
            </w:r>
          </w:p>
        </w:tc>
        <w:tc>
          <w:tcPr>
            <w:tcW w:w="84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11" w:type="dxa"/>
            <w:gridSpan w:val="2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Abh.S.                                         SpBu. S. 55 bis 57</w:t>
            </w:r>
          </w:p>
        </w:tc>
        <w:tc>
          <w:tcPr>
            <w:tcW w:w="8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restart"/>
            <w:tcBorders>
              <w:top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Bereite einen Kurzvortrag zu einem ausgewähltem Tier im Lebensraum Gewässer vor: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Material sammeln(Bilder, Bücher, u.a.)</w:t>
            </w:r>
          </w:p>
        </w:tc>
        <w:tc>
          <w:tcPr>
            <w:tcW w:w="842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Stichpunkte zum Lebensraum, Fortpflanzung, Fortbewegung, Nahrung, Aussehen(Körperbau, Männchen, Weibchen), wichtige Merkmale( Art, Besonderheiten, Winterruhe o.ä.)</w:t>
            </w:r>
          </w:p>
        </w:tc>
        <w:tc>
          <w:tcPr>
            <w:tcW w:w="842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88" w:type="dxa"/>
            <w:vMerge w:val="continue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Vortrag halten</w:t>
            </w:r>
          </w:p>
        </w:tc>
        <w:tc>
          <w:tcPr>
            <w:tcW w:w="842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5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1" w:type="dxa"/>
            <w:gridSpan w:val="2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Erledige </w:t>
            </w:r>
            <w:r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 xml:space="preserve"> Arbeitsblätter zum Thema Gewässer und Abh. S. 18-22 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  <w:lang w:eastAsia="de-DE"/>
        </w:rPr>
        <w:t>Willst du dich weiter informieren, dann nutze die BMBL-Kinderseite.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  <w:lang w:eastAsia="de-DE"/>
        </w:rPr>
        <w:t>Arbeite in der Anton-App. Die Aufgaben pinne ich dir.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 w:val="28"/>
        <w:szCs w:val="28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omic Sans MS" w:hAnsi="Comic Sans MS" w:eastAsia="Calibri" w:cs="" w:cstheme="minorBidi" w:eastAsiaTheme="minorHAnsi"/>
      <w:color w:val="auto"/>
      <w:kern w:val="0"/>
      <w:sz w:val="28"/>
      <w:szCs w:val="28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0210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d2df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021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546a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1">
    <w:name w:val="Tabellenraster1"/>
    <w:basedOn w:val="NormaleTabelle"/>
    <w:rsid w:val="00bf5e7f"/>
    <w:pPr>
      <w:spacing w:after="0" w:line="240" w:lineRule="auto"/>
    </w:pPr>
    <w:rPr>
      <w:lang w:eastAsia="de-DE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LibreOffice/6.1.1.2$Windows_X86_64 LibreOffice_project/5d19a1bfa650b796764388cd8b33a5af1f5baa1b</Application>
  <Pages>2</Pages>
  <Words>233</Words>
  <Characters>1296</Characters>
  <CharactersWithSpaces>1536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2020-03-15T11:39:00Z</dcterms:created>
  <dc:creator>Sanne</dc:creator>
  <dc:description/>
  <dc:language>de-DE</dc:language>
  <cp:lastModifiedBy/>
  <cp:lastPrinted>2016-01-28T19:31:00Z</cp:lastPrinted>
  <dcterms:modified xsi:type="dcterms:W3CDTF">2020-03-16T07:59:58Z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